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29" w:rsidRDefault="00926529" w:rsidP="003B6E96">
      <w:pPr>
        <w:jc w:val="center"/>
        <w:rPr>
          <w:rFonts w:asciiTheme="majorBidi" w:hAnsiTheme="majorBidi" w:cstheme="majorBidi"/>
          <w:b/>
          <w:bCs/>
        </w:rPr>
      </w:pPr>
    </w:p>
    <w:p w:rsidR="003B6E96" w:rsidRPr="003B6E96" w:rsidRDefault="003B6E96" w:rsidP="003B6E96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3B6E96">
        <w:rPr>
          <w:rFonts w:asciiTheme="majorBidi" w:hAnsiTheme="majorBidi" w:cstheme="majorBidi"/>
          <w:b/>
          <w:bCs/>
        </w:rPr>
        <w:t>ETİK KURUL İZİNLERİ HAKKINDA</w:t>
      </w:r>
    </w:p>
    <w:p w:rsidR="0080064D" w:rsidRDefault="0080064D" w:rsidP="0080064D">
      <w:pPr>
        <w:jc w:val="both"/>
        <w:rPr>
          <w:rFonts w:asciiTheme="majorBidi" w:hAnsiTheme="majorBidi" w:cstheme="majorBidi"/>
          <w:b/>
          <w:bCs/>
        </w:rPr>
      </w:pPr>
      <w:proofErr w:type="spellStart"/>
      <w:r w:rsidRPr="0080064D">
        <w:rPr>
          <w:rFonts w:asciiTheme="majorBidi" w:hAnsiTheme="majorBidi" w:cstheme="majorBidi"/>
        </w:rPr>
        <w:t>Ulakbim</w:t>
      </w:r>
      <w:proofErr w:type="spellEnd"/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TR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Dizin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tarafından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alınan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kararlar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doğrultusunda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2020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yılından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itibaren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yayımlanacak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çalışmalar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için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Etik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Kurul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İzni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gerekmektedir.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Etik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Kurul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İzni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gerektiren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çalışmalar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aşağıda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belirtilmektedir.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Dergimize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çalışmanızı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yüklerken,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makale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dosyanızla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birlikte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Etik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Kurul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belgenizi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de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yüklemeniz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gerekmektedir.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Çalışmanız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etik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kurul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izni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gerektiren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çalışma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grubunda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yer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almıyor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ise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bu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durumu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belirten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beyan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formunu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imzalamanız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ve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ilgili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durumu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makale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metninizde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belirtmeniz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gerekmektedir.</w:t>
      </w:r>
    </w:p>
    <w:p w:rsidR="0080064D" w:rsidRDefault="0080064D" w:rsidP="0080064D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80064D">
        <w:rPr>
          <w:rFonts w:asciiTheme="majorBidi" w:hAnsiTheme="majorBidi" w:cstheme="majorBidi"/>
          <w:b/>
          <w:bCs/>
          <w:u w:val="single"/>
        </w:rPr>
        <w:t>Etik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0064D">
        <w:rPr>
          <w:rFonts w:asciiTheme="majorBidi" w:hAnsiTheme="majorBidi" w:cstheme="majorBidi"/>
          <w:b/>
          <w:bCs/>
          <w:u w:val="single"/>
        </w:rPr>
        <w:t>Kurul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0064D">
        <w:rPr>
          <w:rFonts w:asciiTheme="majorBidi" w:hAnsiTheme="majorBidi" w:cstheme="majorBidi"/>
          <w:b/>
          <w:bCs/>
          <w:u w:val="single"/>
        </w:rPr>
        <w:t>İzni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0064D">
        <w:rPr>
          <w:rFonts w:asciiTheme="majorBidi" w:hAnsiTheme="majorBidi" w:cstheme="majorBidi"/>
          <w:b/>
          <w:bCs/>
          <w:u w:val="single"/>
        </w:rPr>
        <w:t>Gerektiren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0064D">
        <w:rPr>
          <w:rFonts w:asciiTheme="majorBidi" w:hAnsiTheme="majorBidi" w:cstheme="majorBidi"/>
          <w:b/>
          <w:bCs/>
          <w:u w:val="single"/>
        </w:rPr>
        <w:t>Araştırmalar</w:t>
      </w:r>
    </w:p>
    <w:p w:rsidR="0080064D" w:rsidRPr="0080064D" w:rsidRDefault="0080064D" w:rsidP="0080064D">
      <w:pPr>
        <w:jc w:val="both"/>
        <w:rPr>
          <w:rFonts w:asciiTheme="majorBidi" w:hAnsiTheme="majorBidi" w:cstheme="majorBidi"/>
        </w:rPr>
      </w:pPr>
      <w:r w:rsidRPr="0080064D">
        <w:rPr>
          <w:rFonts w:asciiTheme="majorBidi" w:hAnsiTheme="majorBidi" w:cstheme="majorBidi"/>
        </w:rPr>
        <w:t>Anket,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mülakat,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odak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grup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çalışması,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gözlem,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deney,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görüşme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teknikleri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kullanılarak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katılımcılardan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veri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toplanmasını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gerektiren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nitel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ya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da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nicel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yaklaşımlarla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yürütülen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her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türlü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araştırmalar,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İnsan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ve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hayvanların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(materyal/veriler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dahil)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deneysel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ya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da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diğer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bilimsel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amaçlarla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kullanılması,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İnsanlar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üzerinde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yapılan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klinik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araştırmalar,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Hayvanlar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üzerinde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yapılan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araştırmalar,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Kişisel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verilerin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korunması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kanunu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gereğince</w:t>
      </w:r>
      <w:r>
        <w:rPr>
          <w:rFonts w:asciiTheme="majorBidi" w:hAnsiTheme="majorBidi" w:cstheme="majorBidi"/>
        </w:rPr>
        <w:t xml:space="preserve"> </w:t>
      </w:r>
      <w:proofErr w:type="gramStart"/>
      <w:r w:rsidRPr="0080064D">
        <w:rPr>
          <w:rFonts w:asciiTheme="majorBidi" w:hAnsiTheme="majorBidi" w:cstheme="majorBidi"/>
        </w:rPr>
        <w:t>retrospektif</w:t>
      </w:r>
      <w:proofErr w:type="gramEnd"/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çalışmalar.</w:t>
      </w:r>
    </w:p>
    <w:p w:rsidR="0080064D" w:rsidRPr="0080064D" w:rsidRDefault="0080064D" w:rsidP="0080064D">
      <w:pPr>
        <w:jc w:val="both"/>
        <w:rPr>
          <w:rFonts w:asciiTheme="majorBidi" w:hAnsiTheme="majorBidi" w:cstheme="majorBidi"/>
        </w:rPr>
      </w:pPr>
      <w:r w:rsidRPr="0080064D">
        <w:rPr>
          <w:rFonts w:asciiTheme="majorBidi" w:hAnsiTheme="majorBidi" w:cstheme="majorBidi"/>
          <w:b/>
          <w:bCs/>
          <w:u w:val="single"/>
        </w:rPr>
        <w:t>Ayrıca;</w:t>
      </w:r>
    </w:p>
    <w:p w:rsidR="0080064D" w:rsidRDefault="0080064D" w:rsidP="0080064D">
      <w:pPr>
        <w:jc w:val="both"/>
        <w:rPr>
          <w:rFonts w:asciiTheme="majorBidi" w:hAnsiTheme="majorBidi" w:cstheme="majorBidi"/>
        </w:rPr>
      </w:pPr>
      <w:r w:rsidRPr="0080064D">
        <w:rPr>
          <w:rFonts w:asciiTheme="majorBidi" w:hAnsiTheme="majorBidi" w:cstheme="majorBidi"/>
        </w:rPr>
        <w:t>Kullanılan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fikir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ve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sanat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eserleri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için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telif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hakları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düzenlemelerine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uyulduğunun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belirtilmesi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Başkalarına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ait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ölçek,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anket,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fotoğrafların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kullanımı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için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sahiplerinden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izin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alınması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ve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belirtilmesi,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Olgu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sunumlarında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“Aydınlatılmış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onam</w:t>
      </w:r>
      <w:r>
        <w:rPr>
          <w:rFonts w:asciiTheme="majorBidi" w:hAnsiTheme="majorBidi" w:cstheme="majorBidi"/>
        </w:rPr>
        <w:t xml:space="preserve"> </w:t>
      </w:r>
      <w:proofErr w:type="spellStart"/>
      <w:r w:rsidRPr="0080064D">
        <w:rPr>
          <w:rFonts w:asciiTheme="majorBidi" w:hAnsiTheme="majorBidi" w:cstheme="majorBidi"/>
        </w:rPr>
        <w:t>formu”nun</w:t>
      </w:r>
      <w:proofErr w:type="spellEnd"/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alındığının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belirtilmesi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gerekmektedir.</w:t>
      </w:r>
    </w:p>
    <w:p w:rsidR="005C1095" w:rsidRDefault="005C1095" w:rsidP="0080064D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5C1095" w:rsidRDefault="003F6E9E" w:rsidP="005C1095">
      <w:pPr>
        <w:jc w:val="both"/>
        <w:rPr>
          <w:rFonts w:asciiTheme="majorBidi" w:hAnsiTheme="majorBidi" w:cstheme="majorBidi"/>
        </w:rPr>
      </w:pPr>
      <w:r w:rsidRPr="0080064D">
        <w:rPr>
          <w:rFonts w:asciiTheme="majorBidi" w:hAnsiTheme="majorBidi" w:cstheme="majorBidi"/>
          <w:b/>
          <w:bCs/>
          <w:u w:val="single"/>
        </w:rPr>
        <w:t>Not</w:t>
      </w:r>
      <w:r w:rsidRPr="003F6E9E">
        <w:rPr>
          <w:rFonts w:asciiTheme="majorBidi" w:hAnsiTheme="majorBidi" w:cstheme="majorBidi"/>
          <w:b/>
          <w:bCs/>
        </w:rPr>
        <w:t xml:space="preserve">: </w:t>
      </w:r>
      <w:r w:rsidRPr="003F6E9E">
        <w:rPr>
          <w:rFonts w:asciiTheme="majorBidi" w:hAnsiTheme="majorBidi" w:cstheme="majorBidi"/>
        </w:rPr>
        <w:t>2020</w:t>
      </w:r>
      <w:r w:rsidR="0080064D" w:rsidRPr="003F6E9E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yılı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öncesi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araştırma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verileri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kullanılmış,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yüksek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lisans/doktora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çalışmalarından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üretilmiş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(makalede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belirtilmelidir),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bir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önceki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yıl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dergiye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yayın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başvurusunda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bulunulmuş,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kabul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edilmiş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ama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henüz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yayımlanmamış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makaleler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için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  <w:b/>
          <w:bCs/>
        </w:rPr>
        <w:t>geriye</w:t>
      </w:r>
      <w:r w:rsidR="0080064D">
        <w:rPr>
          <w:rFonts w:asciiTheme="majorBidi" w:hAnsiTheme="majorBidi" w:cstheme="majorBidi"/>
          <w:b/>
          <w:bCs/>
        </w:rPr>
        <w:t xml:space="preserve"> </w:t>
      </w:r>
      <w:r w:rsidR="0080064D" w:rsidRPr="0080064D">
        <w:rPr>
          <w:rFonts w:asciiTheme="majorBidi" w:hAnsiTheme="majorBidi" w:cstheme="majorBidi"/>
          <w:b/>
          <w:bCs/>
        </w:rPr>
        <w:t>dönük</w:t>
      </w:r>
      <w:r w:rsidR="0080064D">
        <w:rPr>
          <w:rFonts w:asciiTheme="majorBidi" w:hAnsiTheme="majorBidi" w:cstheme="majorBidi"/>
          <w:b/>
          <w:bCs/>
        </w:rPr>
        <w:t xml:space="preserve"> </w:t>
      </w:r>
      <w:r w:rsidR="0080064D" w:rsidRPr="0080064D">
        <w:rPr>
          <w:rFonts w:asciiTheme="majorBidi" w:hAnsiTheme="majorBidi" w:cstheme="majorBidi"/>
          <w:b/>
          <w:bCs/>
        </w:rPr>
        <w:t>etik</w:t>
      </w:r>
      <w:r w:rsidR="0080064D">
        <w:rPr>
          <w:rFonts w:asciiTheme="majorBidi" w:hAnsiTheme="majorBidi" w:cstheme="majorBidi"/>
          <w:b/>
          <w:bCs/>
        </w:rPr>
        <w:t xml:space="preserve"> </w:t>
      </w:r>
      <w:r w:rsidR="0080064D" w:rsidRPr="0080064D">
        <w:rPr>
          <w:rFonts w:asciiTheme="majorBidi" w:hAnsiTheme="majorBidi" w:cstheme="majorBidi"/>
          <w:b/>
          <w:bCs/>
        </w:rPr>
        <w:t>kurul</w:t>
      </w:r>
      <w:r w:rsidR="0080064D">
        <w:rPr>
          <w:rFonts w:asciiTheme="majorBidi" w:hAnsiTheme="majorBidi" w:cstheme="majorBidi"/>
          <w:b/>
          <w:bCs/>
        </w:rPr>
        <w:t xml:space="preserve"> </w:t>
      </w:r>
      <w:r w:rsidR="0080064D" w:rsidRPr="0080064D">
        <w:rPr>
          <w:rFonts w:asciiTheme="majorBidi" w:hAnsiTheme="majorBidi" w:cstheme="majorBidi"/>
          <w:b/>
          <w:bCs/>
        </w:rPr>
        <w:t>izni</w:t>
      </w:r>
      <w:r w:rsidR="0080064D">
        <w:rPr>
          <w:rFonts w:asciiTheme="majorBidi" w:hAnsiTheme="majorBidi" w:cstheme="majorBidi"/>
          <w:b/>
          <w:bCs/>
        </w:rPr>
        <w:t xml:space="preserve"> </w:t>
      </w:r>
      <w:r w:rsidR="0080064D" w:rsidRPr="0080064D">
        <w:rPr>
          <w:rFonts w:asciiTheme="majorBidi" w:hAnsiTheme="majorBidi" w:cstheme="majorBidi"/>
          <w:b/>
          <w:bCs/>
        </w:rPr>
        <w:t>gerekmemektedir.</w:t>
      </w:r>
      <w:r w:rsidR="0080064D">
        <w:rPr>
          <w:rFonts w:asciiTheme="majorBidi" w:hAnsiTheme="majorBidi" w:cstheme="majorBidi"/>
          <w:b/>
          <w:bCs/>
        </w:rPr>
        <w:t xml:space="preserve"> </w:t>
      </w:r>
      <w:r w:rsidR="0080064D" w:rsidRPr="0080064D">
        <w:rPr>
          <w:rFonts w:asciiTheme="majorBidi" w:hAnsiTheme="majorBidi" w:cstheme="majorBidi"/>
        </w:rPr>
        <w:t>Çalışmanızın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bu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durumu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taşıdığını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lütfen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beyan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formunda</w:t>
      </w:r>
      <w:r w:rsidR="0080064D">
        <w:rPr>
          <w:rFonts w:asciiTheme="majorBidi" w:hAnsiTheme="majorBidi" w:cstheme="majorBidi"/>
        </w:rPr>
        <w:t xml:space="preserve"> </w:t>
      </w:r>
      <w:r w:rsidR="0080064D" w:rsidRPr="0080064D">
        <w:rPr>
          <w:rFonts w:asciiTheme="majorBidi" w:hAnsiTheme="majorBidi" w:cstheme="majorBidi"/>
        </w:rPr>
        <w:t>belirtiniz.</w:t>
      </w:r>
    </w:p>
    <w:p w:rsidR="0080064D" w:rsidRPr="0080064D" w:rsidRDefault="0080064D" w:rsidP="00DB230B">
      <w:pPr>
        <w:jc w:val="both"/>
        <w:rPr>
          <w:rFonts w:asciiTheme="majorBidi" w:hAnsiTheme="majorBidi" w:cstheme="majorBidi"/>
        </w:rPr>
      </w:pPr>
      <w:r w:rsidRPr="0080064D">
        <w:rPr>
          <w:rFonts w:asciiTheme="majorBidi" w:hAnsiTheme="majorBidi" w:cstheme="majorBidi"/>
        </w:rPr>
        <w:t>Çalışmanın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Etik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Kurul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İzni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gerektirmediğine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dair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beyan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formuna</w:t>
      </w:r>
      <w:r w:rsidR="00DB230B">
        <w:rPr>
          <w:rFonts w:asciiTheme="majorBidi" w:hAnsiTheme="majorBidi" w:cstheme="majorBidi"/>
        </w:rPr>
        <w:t xml:space="preserve"> derginin web sitesinden ve </w:t>
      </w:r>
      <w:proofErr w:type="spellStart"/>
      <w:r w:rsidR="00DB230B">
        <w:rPr>
          <w:rFonts w:asciiTheme="majorBidi" w:hAnsiTheme="majorBidi" w:cstheme="majorBidi"/>
        </w:rPr>
        <w:t>DergiPark’taki</w:t>
      </w:r>
      <w:proofErr w:type="spellEnd"/>
      <w:r w:rsidR="00DB230B">
        <w:rPr>
          <w:rFonts w:asciiTheme="majorBidi" w:hAnsiTheme="majorBidi" w:cstheme="majorBidi"/>
        </w:rPr>
        <w:t xml:space="preserve"> web sitesinden ulaşabilirsiniz.</w:t>
      </w:r>
    </w:p>
    <w:p w:rsidR="00DB230B" w:rsidRDefault="00DB230B" w:rsidP="0080064D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80064D" w:rsidRDefault="0080064D" w:rsidP="0080064D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80064D">
        <w:rPr>
          <w:rFonts w:asciiTheme="majorBidi" w:hAnsiTheme="majorBidi" w:cstheme="majorBidi"/>
          <w:b/>
          <w:bCs/>
          <w:u w:val="single"/>
        </w:rPr>
        <w:t>Etik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0064D">
        <w:rPr>
          <w:rFonts w:asciiTheme="majorBidi" w:hAnsiTheme="majorBidi" w:cstheme="majorBidi"/>
          <w:b/>
          <w:bCs/>
          <w:u w:val="single"/>
        </w:rPr>
        <w:t>Kurul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0064D">
        <w:rPr>
          <w:rFonts w:asciiTheme="majorBidi" w:hAnsiTheme="majorBidi" w:cstheme="majorBidi"/>
          <w:b/>
          <w:bCs/>
          <w:u w:val="single"/>
        </w:rPr>
        <w:t>İzni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0064D">
        <w:rPr>
          <w:rFonts w:asciiTheme="majorBidi" w:hAnsiTheme="majorBidi" w:cstheme="majorBidi"/>
          <w:b/>
          <w:bCs/>
          <w:u w:val="single"/>
        </w:rPr>
        <w:t>Gerektiren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0064D">
        <w:rPr>
          <w:rFonts w:asciiTheme="majorBidi" w:hAnsiTheme="majorBidi" w:cstheme="majorBidi"/>
          <w:b/>
          <w:bCs/>
          <w:u w:val="single"/>
        </w:rPr>
        <w:t>ve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0064D">
        <w:rPr>
          <w:rFonts w:asciiTheme="majorBidi" w:hAnsiTheme="majorBidi" w:cstheme="majorBidi"/>
          <w:b/>
          <w:bCs/>
          <w:u w:val="single"/>
        </w:rPr>
        <w:t>Yayına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0064D">
        <w:rPr>
          <w:rFonts w:asciiTheme="majorBidi" w:hAnsiTheme="majorBidi" w:cstheme="majorBidi"/>
          <w:b/>
          <w:bCs/>
          <w:u w:val="single"/>
        </w:rPr>
        <w:t>Kabul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0064D">
        <w:rPr>
          <w:rFonts w:asciiTheme="majorBidi" w:hAnsiTheme="majorBidi" w:cstheme="majorBidi"/>
          <w:b/>
          <w:bCs/>
          <w:u w:val="single"/>
        </w:rPr>
        <w:t>Edilen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0064D">
        <w:rPr>
          <w:rFonts w:asciiTheme="majorBidi" w:hAnsiTheme="majorBidi" w:cstheme="majorBidi"/>
          <w:b/>
          <w:bCs/>
          <w:u w:val="single"/>
        </w:rPr>
        <w:t>Çalışmalar</w:t>
      </w:r>
    </w:p>
    <w:p w:rsidR="0080064D" w:rsidRPr="0080064D" w:rsidRDefault="0080064D" w:rsidP="0080064D">
      <w:pPr>
        <w:jc w:val="both"/>
        <w:rPr>
          <w:rFonts w:asciiTheme="majorBidi" w:hAnsiTheme="majorBidi" w:cstheme="majorBidi"/>
        </w:rPr>
      </w:pPr>
      <w:r w:rsidRPr="0080064D">
        <w:rPr>
          <w:rFonts w:asciiTheme="majorBidi" w:hAnsiTheme="majorBidi" w:cstheme="majorBidi"/>
        </w:rPr>
        <w:t>Etik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kurul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izni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gerektiren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çalışmalarda,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izinle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ilgili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bilgiler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(kurul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adı,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tarih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ve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sayı</w:t>
      </w:r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80064D">
        <w:rPr>
          <w:rFonts w:asciiTheme="majorBidi" w:hAnsiTheme="majorBidi" w:cstheme="majorBidi"/>
          <w:b/>
          <w:bCs/>
        </w:rPr>
        <w:t>no</w:t>
      </w:r>
      <w:proofErr w:type="spellEnd"/>
      <w:r w:rsidRPr="0080064D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yöntem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bölümünde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ve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ayrıca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makale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ilk/son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sayfasında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yer</w:t>
      </w:r>
      <w:r>
        <w:rPr>
          <w:rFonts w:asciiTheme="majorBidi" w:hAnsiTheme="majorBidi" w:cstheme="majorBidi"/>
          <w:b/>
          <w:bCs/>
        </w:rPr>
        <w:t xml:space="preserve"> </w:t>
      </w:r>
      <w:r w:rsidRPr="0080064D">
        <w:rPr>
          <w:rFonts w:asciiTheme="majorBidi" w:hAnsiTheme="majorBidi" w:cstheme="majorBidi"/>
          <w:b/>
          <w:bCs/>
        </w:rPr>
        <w:t>verilmelidir.</w:t>
      </w:r>
    </w:p>
    <w:p w:rsidR="0080064D" w:rsidRPr="0080064D" w:rsidRDefault="0080064D" w:rsidP="003F6E9E">
      <w:pPr>
        <w:jc w:val="both"/>
        <w:rPr>
          <w:rFonts w:asciiTheme="majorBidi" w:hAnsiTheme="majorBidi" w:cstheme="majorBidi"/>
        </w:rPr>
      </w:pPr>
      <w:r w:rsidRPr="0080064D">
        <w:rPr>
          <w:rFonts w:asciiTheme="majorBidi" w:hAnsiTheme="majorBidi" w:cstheme="majorBidi"/>
        </w:rPr>
        <w:t>Olgu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sunumlarında,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bilgilendirilmiş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gönüllü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olur/onam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formunun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imzalatıldığına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dair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bilgiye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makalede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yer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verilmesi</w:t>
      </w:r>
      <w:r>
        <w:rPr>
          <w:rFonts w:asciiTheme="majorBidi" w:hAnsiTheme="majorBidi" w:cstheme="majorBidi"/>
        </w:rPr>
        <w:t xml:space="preserve"> </w:t>
      </w:r>
      <w:r w:rsidRPr="0080064D">
        <w:rPr>
          <w:rFonts w:asciiTheme="majorBidi" w:hAnsiTheme="majorBidi" w:cstheme="majorBidi"/>
        </w:rPr>
        <w:t>gereklidir.</w:t>
      </w:r>
      <w:r w:rsidR="003F6E9E" w:rsidRPr="0080064D">
        <w:rPr>
          <w:rFonts w:asciiTheme="majorBidi" w:hAnsiTheme="majorBidi" w:cstheme="majorBidi"/>
        </w:rPr>
        <w:t xml:space="preserve"> </w:t>
      </w:r>
    </w:p>
    <w:p w:rsidR="00A71DDE" w:rsidRDefault="00A71DDE" w:rsidP="0080064D">
      <w:pPr>
        <w:jc w:val="both"/>
        <w:rPr>
          <w:rFonts w:asciiTheme="majorBidi" w:hAnsiTheme="majorBidi" w:cstheme="majorBidi"/>
        </w:rPr>
      </w:pPr>
    </w:p>
    <w:p w:rsidR="00C57614" w:rsidRDefault="00C57614" w:rsidP="003B6E96">
      <w:pPr>
        <w:jc w:val="right"/>
        <w:rPr>
          <w:rFonts w:asciiTheme="majorBidi" w:hAnsiTheme="majorBidi" w:cstheme="majorBidi"/>
          <w:b/>
          <w:bCs/>
        </w:rPr>
      </w:pPr>
    </w:p>
    <w:p w:rsidR="003B6E96" w:rsidRPr="003B6E96" w:rsidRDefault="003B6E96" w:rsidP="003B6E96">
      <w:pPr>
        <w:jc w:val="right"/>
        <w:rPr>
          <w:rFonts w:asciiTheme="majorBidi" w:hAnsiTheme="majorBidi" w:cstheme="majorBidi"/>
          <w:b/>
          <w:bCs/>
        </w:rPr>
      </w:pPr>
      <w:r w:rsidRPr="003B6E96">
        <w:rPr>
          <w:rFonts w:asciiTheme="majorBidi" w:hAnsiTheme="majorBidi" w:cstheme="majorBidi"/>
          <w:b/>
          <w:bCs/>
        </w:rPr>
        <w:t>Uluslararası Uygur Araştırmaları Dergisi Editörlüğü</w:t>
      </w:r>
    </w:p>
    <w:sectPr w:rsidR="003B6E96" w:rsidRPr="003B6E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A8" w:rsidRDefault="00306BA8" w:rsidP="00673706">
      <w:pPr>
        <w:spacing w:after="0" w:line="240" w:lineRule="auto"/>
      </w:pPr>
      <w:r>
        <w:separator/>
      </w:r>
    </w:p>
  </w:endnote>
  <w:endnote w:type="continuationSeparator" w:id="0">
    <w:p w:rsidR="00306BA8" w:rsidRDefault="00306BA8" w:rsidP="0067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A8" w:rsidRDefault="00306BA8" w:rsidP="00673706">
      <w:pPr>
        <w:spacing w:after="0" w:line="240" w:lineRule="auto"/>
      </w:pPr>
      <w:r>
        <w:separator/>
      </w:r>
    </w:p>
  </w:footnote>
  <w:footnote w:type="continuationSeparator" w:id="0">
    <w:p w:rsidR="00306BA8" w:rsidRDefault="00306BA8" w:rsidP="0067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06" w:rsidRDefault="00673706" w:rsidP="00673706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868680" cy="878830"/>
          <wp:effectExtent l="0" t="0" r="762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485" cy="89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D"/>
    <w:rsid w:val="00306BA8"/>
    <w:rsid w:val="003B6E96"/>
    <w:rsid w:val="003F6E9E"/>
    <w:rsid w:val="005C1095"/>
    <w:rsid w:val="00673706"/>
    <w:rsid w:val="007C0E05"/>
    <w:rsid w:val="0080064D"/>
    <w:rsid w:val="00926529"/>
    <w:rsid w:val="00A71DDE"/>
    <w:rsid w:val="00C57614"/>
    <w:rsid w:val="00D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36CF9"/>
  <w15:chartTrackingRefBased/>
  <w15:docId w15:val="{BB6FAFCD-CF5A-4663-AB32-0595E636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064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C1095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7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706"/>
  </w:style>
  <w:style w:type="paragraph" w:styleId="AltBilgi">
    <w:name w:val="footer"/>
    <w:basedOn w:val="Normal"/>
    <w:link w:val="AltBilgiChar"/>
    <w:uiPriority w:val="99"/>
    <w:unhideWhenUsed/>
    <w:rsid w:val="0067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Doga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ND</cp:lastModifiedBy>
  <cp:revision>4</cp:revision>
  <dcterms:created xsi:type="dcterms:W3CDTF">2020-05-06T15:37:00Z</dcterms:created>
  <dcterms:modified xsi:type="dcterms:W3CDTF">2020-05-06T15:43:00Z</dcterms:modified>
</cp:coreProperties>
</file>